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56" w:rsidRPr="00B7376E" w:rsidRDefault="006A7256" w:rsidP="006A7256">
      <w:pPr>
        <w:suppressAutoHyphens/>
        <w:spacing w:after="0" w:line="240" w:lineRule="auto"/>
        <w:jc w:val="center"/>
        <w:rPr>
          <w:rFonts w:eastAsia="Times New Roman"/>
          <w:bCs/>
          <w:sz w:val="24"/>
          <w:szCs w:val="24"/>
          <w:lang w:eastAsia="ar-SA"/>
        </w:rPr>
      </w:pPr>
      <w:r w:rsidRPr="00B7376E">
        <w:rPr>
          <w:rFonts w:eastAsia="Times New Roman"/>
          <w:bCs/>
          <w:noProof/>
          <w:sz w:val="24"/>
          <w:szCs w:val="24"/>
          <w:lang w:eastAsia="ru-RU"/>
        </w:rPr>
        <w:drawing>
          <wp:inline distT="0" distB="0" distL="0" distR="0" wp14:anchorId="336018A1" wp14:editId="089DB62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256" w:rsidRPr="006A7256" w:rsidRDefault="006A7256" w:rsidP="006A7256">
      <w:pPr>
        <w:keepNext/>
        <w:numPr>
          <w:ilvl w:val="2"/>
          <w:numId w:val="0"/>
        </w:numPr>
        <w:tabs>
          <w:tab w:val="num" w:pos="720"/>
        </w:tabs>
        <w:suppressAutoHyphens/>
        <w:spacing w:after="0" w:line="240" w:lineRule="auto"/>
        <w:ind w:left="720" w:hanging="720"/>
        <w:jc w:val="center"/>
        <w:outlineLvl w:val="2"/>
        <w:rPr>
          <w:rFonts w:ascii="PT Astra Serif" w:eastAsia="Times New Roman" w:hAnsi="PT Astra Serif"/>
          <w:bCs/>
          <w:sz w:val="32"/>
          <w:szCs w:val="32"/>
          <w:lang w:eastAsia="ar-SA"/>
        </w:rPr>
      </w:pPr>
      <w:r w:rsidRPr="006A7256">
        <w:rPr>
          <w:rFonts w:ascii="PT Astra Serif" w:eastAsia="Times New Roman" w:hAnsi="PT Astra Serif"/>
          <w:sz w:val="32"/>
          <w:szCs w:val="32"/>
          <w:lang w:eastAsia="ar-SA"/>
        </w:rPr>
        <w:t>ДУМА ГОРОДА ЮГОРСКА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sz w:val="28"/>
          <w:szCs w:val="28"/>
          <w:lang w:eastAsia="ar-SA"/>
        </w:rPr>
        <w:t>Ханты-Мансийского автономного округа-Югры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Cs/>
          <w:sz w:val="36"/>
          <w:szCs w:val="43"/>
          <w:lang w:eastAsia="ar-SA"/>
        </w:rPr>
      </w:pPr>
      <w:r w:rsidRPr="006A7256">
        <w:rPr>
          <w:rFonts w:ascii="PT Astra Serif" w:eastAsia="Times New Roman" w:hAnsi="PT Astra Serif"/>
          <w:sz w:val="36"/>
          <w:szCs w:val="43"/>
          <w:lang w:eastAsia="ar-SA"/>
        </w:rPr>
        <w:t>РЕШЕНИЕ</w:t>
      </w: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4"/>
          <w:szCs w:val="24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от </w:t>
      </w:r>
      <w:r w:rsidR="00D00C31">
        <w:rPr>
          <w:rFonts w:ascii="PT Astra Serif" w:eastAsia="Times New Roman" w:hAnsi="PT Astra Serif"/>
          <w:b/>
          <w:sz w:val="26"/>
          <w:szCs w:val="26"/>
          <w:lang w:eastAsia="ar-SA"/>
        </w:rPr>
        <w:t>23 апреля 2024 года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                                                                                                      № </w:t>
      </w:r>
      <w:r w:rsidR="00D00C31">
        <w:rPr>
          <w:rFonts w:ascii="PT Astra Serif" w:eastAsia="Times New Roman" w:hAnsi="PT Astra Serif"/>
          <w:b/>
          <w:sz w:val="26"/>
          <w:szCs w:val="26"/>
          <w:lang w:eastAsia="ar-SA"/>
        </w:rPr>
        <w:t>37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Об утверждении перечня </w:t>
      </w: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наказов избирателей на 202</w:t>
      </w:r>
      <w:r>
        <w:rPr>
          <w:rFonts w:ascii="PT Astra Serif" w:eastAsia="Times New Roman" w:hAnsi="PT Astra Serif"/>
          <w:b/>
          <w:sz w:val="26"/>
          <w:szCs w:val="26"/>
          <w:lang w:eastAsia="ar-SA"/>
        </w:rPr>
        <w:t>4</w:t>
      </w: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 xml:space="preserve"> год</w:t>
      </w: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ar-SA"/>
        </w:rPr>
        <w:t>ДУМА ГОРОДА ЮГОРСКА РЕШИЛА: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         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6A7256" w:rsidRPr="006A7256" w:rsidRDefault="006A7256" w:rsidP="006A7256">
      <w:pPr>
        <w:spacing w:after="0" w:line="259" w:lineRule="auto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ab/>
        <w:t>1. Утвердить перечень наказов избирателей на 202</w:t>
      </w:r>
      <w:r>
        <w:rPr>
          <w:rFonts w:ascii="PT Astra Serif" w:eastAsia="Times New Roman" w:hAnsi="PT Astra Serif"/>
          <w:sz w:val="26"/>
          <w:szCs w:val="26"/>
          <w:lang w:eastAsia="ar-SA"/>
        </w:rPr>
        <w:t>4</w:t>
      </w: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 xml:space="preserve"> год (приложение).</w:t>
      </w:r>
    </w:p>
    <w:p w:rsidR="006A7256" w:rsidRPr="006A7256" w:rsidRDefault="006A7256" w:rsidP="006A7256">
      <w:pPr>
        <w:suppressAutoHyphens/>
        <w:spacing w:after="0" w:line="240" w:lineRule="auto"/>
        <w:ind w:firstLine="690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  <w:r w:rsidRPr="006A7256">
        <w:rPr>
          <w:rFonts w:ascii="PT Astra Serif" w:eastAsia="Times New Roman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jc w:val="both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suppressAutoHyphens/>
        <w:spacing w:after="0" w:line="240" w:lineRule="auto"/>
        <w:rPr>
          <w:rFonts w:ascii="PT Astra Serif" w:eastAsia="Times New Roman" w:hAnsi="PT Astra Serif"/>
          <w:bCs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  <w:t>Председатель Думы города Югорска                                                   Е.Б. Комисаренко</w:t>
      </w:r>
    </w:p>
    <w:p w:rsidR="006A7256" w:rsidRPr="006A7256" w:rsidRDefault="006A7256" w:rsidP="006A7256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/>
          <w:bCs/>
          <w:sz w:val="26"/>
          <w:szCs w:val="26"/>
          <w:lang w:eastAsia="ru-RU"/>
        </w:rPr>
      </w:pP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«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23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»</w:t>
      </w:r>
      <w:r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 xml:space="preserve"> апреля </w:t>
      </w:r>
      <w:r w:rsidRPr="00F77B62">
        <w:rPr>
          <w:rFonts w:ascii="PT Astra Serif" w:hAnsi="PT Astra Serif"/>
          <w:b/>
          <w:bCs/>
          <w:sz w:val="24"/>
          <w:szCs w:val="24"/>
          <w:u w:val="single"/>
          <w:lang w:eastAsia="ar-SA"/>
        </w:rPr>
        <w:t>2023 года</w:t>
      </w:r>
    </w:p>
    <w:p w:rsidR="00D00C31" w:rsidRPr="00F77B62" w:rsidRDefault="00D00C31" w:rsidP="00D00C31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  <w:lang w:eastAsia="ar-SA"/>
        </w:rPr>
      </w:pPr>
      <w:r w:rsidRPr="00F77B62">
        <w:rPr>
          <w:rFonts w:ascii="PT Astra Serif" w:hAnsi="PT Astra Serif"/>
          <w:b/>
          <w:bCs/>
          <w:sz w:val="24"/>
          <w:szCs w:val="24"/>
          <w:lang w:eastAsia="ar-SA"/>
        </w:rPr>
        <w:t>(дата подписания)</w:t>
      </w: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/>
          <w:b/>
          <w:sz w:val="26"/>
          <w:szCs w:val="26"/>
          <w:lang w:eastAsia="ru-RU"/>
        </w:rPr>
        <w:lastRenderedPageBreak/>
        <w:t>П</w:t>
      </w: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риложение к решению </w:t>
      </w:r>
    </w:p>
    <w:p w:rsidR="006A7256" w:rsidRPr="006A7256" w:rsidRDefault="006A7256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>Думы города Югорска</w:t>
      </w:r>
    </w:p>
    <w:p w:rsidR="006A7256" w:rsidRPr="006A7256" w:rsidRDefault="00D00C31" w:rsidP="006A725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о</w:t>
      </w:r>
      <w:r w:rsidR="006A7256" w:rsidRPr="006A7256">
        <w:rPr>
          <w:rFonts w:ascii="PT Astra Serif" w:eastAsia="Times New Roman" w:hAnsi="PT Astra Serif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23 апреля 2024 года № 37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suppressAutoHyphens/>
        <w:spacing w:after="0" w:line="240" w:lineRule="auto"/>
        <w:ind w:left="6946" w:right="-2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b/>
          <w:sz w:val="28"/>
          <w:szCs w:val="28"/>
          <w:lang w:eastAsia="ar-SA"/>
        </w:rPr>
        <w:t xml:space="preserve">Перечень наказов избирателей на 2024 год 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8"/>
          <w:szCs w:val="28"/>
          <w:lang w:eastAsia="ar-SA"/>
        </w:rPr>
      </w:pPr>
      <w:r w:rsidRPr="006A7256">
        <w:rPr>
          <w:rFonts w:ascii="PT Astra Serif" w:eastAsia="Times New Roman" w:hAnsi="PT Astra Serif"/>
          <w:b/>
          <w:sz w:val="28"/>
          <w:szCs w:val="28"/>
          <w:lang w:eastAsia="ar-SA"/>
        </w:rPr>
        <w:t>по  избирательным округам</w:t>
      </w:r>
    </w:p>
    <w:p w:rsidR="006A7256" w:rsidRPr="006A7256" w:rsidRDefault="006A7256" w:rsidP="006A7256">
      <w:pPr>
        <w:widowControl w:val="0"/>
        <w:suppressAutoHyphens/>
        <w:spacing w:after="0" w:line="240" w:lineRule="auto"/>
        <w:ind w:left="-142" w:right="-2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FD20BA" w:rsidRPr="006A7256" w:rsidRDefault="00FD20BA" w:rsidP="005D035B">
      <w:pPr>
        <w:tabs>
          <w:tab w:val="left" w:pos="567"/>
        </w:tabs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9739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5258"/>
        <w:gridCol w:w="2388"/>
      </w:tblGrid>
      <w:tr w:rsidR="005D035B" w:rsidRPr="006A7256" w:rsidTr="006A7256">
        <w:trPr>
          <w:trHeight w:val="620"/>
          <w:jc w:val="center"/>
        </w:trPr>
        <w:tc>
          <w:tcPr>
            <w:tcW w:w="2093" w:type="dxa"/>
            <w:vAlign w:val="center"/>
          </w:tcPr>
          <w:p w:rsid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</w:p>
          <w:p w:rsidR="005D035B" w:rsidRPr="006A7256" w:rsidRDefault="006A7256" w:rsidP="006A725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035B" w:rsidRPr="006A7256">
              <w:rPr>
                <w:rFonts w:ascii="PT Astra Serif" w:hAnsi="PT Astra Serif" w:cs="Times New Roman"/>
                <w:sz w:val="24"/>
                <w:szCs w:val="24"/>
              </w:rPr>
              <w:t>збир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ательного </w:t>
            </w:r>
            <w:r w:rsidR="005D035B" w:rsidRPr="006A7256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5D035B" w:rsidRPr="006A7256" w:rsidTr="006A7256">
        <w:trPr>
          <w:trHeight w:val="38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Комисаренко Е.Б.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Устройство освещения двух проездов в 18 микрорайоне (между улицами </w:t>
            </w:r>
            <w:proofErr w:type="gram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Южная</w:t>
            </w:r>
            <w:proofErr w:type="gram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и Смородиновая)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607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2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/>
                <w:sz w:val="24"/>
                <w:szCs w:val="24"/>
              </w:rPr>
              <w:t>Лукинских</w:t>
            </w:r>
            <w:proofErr w:type="spellEnd"/>
            <w:r w:rsidRPr="006A7256">
              <w:rPr>
                <w:rFonts w:ascii="PT Astra Serif" w:hAnsi="PT Astra Serif"/>
                <w:sz w:val="24"/>
                <w:szCs w:val="24"/>
              </w:rPr>
              <w:t xml:space="preserve"> Н.И.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дома №36 по ул. Менделеева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445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Кулик М.В.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Отсыпка проезжей части ул. Пушкина щебёночно-песчаной смесью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332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Пьянов С.А.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Отсыпка проезжей части ул. Кооперативная щебёночно-песчаной смесью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495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Чикайда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Отсыпка проезжей части ул. Шолохова и Парковая щебёночно-песчаной смесью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488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Данилова И.П.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Устройство тротуара от дома №7 к. 1 по ул. Чкалова в сторону площадки для сбора ТКО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>До площадки не доходим</w:t>
            </w:r>
          </w:p>
        </w:tc>
      </w:tr>
      <w:tr w:rsidR="005D035B" w:rsidRPr="006A7256" w:rsidTr="006A7256">
        <w:trPr>
          <w:trHeight w:val="558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Хрушков А.В.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0560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</w:t>
            </w:r>
            <w:r w:rsidR="00056041">
              <w:rPr>
                <w:rFonts w:ascii="PT Astra Serif" w:hAnsi="PT Astra Serif" w:cs="Times New Roman"/>
                <w:sz w:val="24"/>
                <w:szCs w:val="24"/>
              </w:rPr>
              <w:t>ок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домов №11 и №13 по ул. </w:t>
            </w:r>
            <w:r w:rsidRPr="006A7256">
              <w:rPr>
                <w:rFonts w:ascii="PT Astra Serif" w:hAnsi="PT Astra Serif"/>
                <w:sz w:val="24"/>
                <w:szCs w:val="24"/>
              </w:rPr>
              <w:t>Никольская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141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Стенин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Устройство контейнерных площадок для сбора ТКО на Зелёной зоне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277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Пантин А.А.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дома №3А по ул. Садовая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D608C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16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Селезнев К.Ю.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велопарковок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дворах домов №1 и №2 по ул. </w:t>
            </w:r>
            <w:r w:rsidRPr="006A7256">
              <w:rPr>
                <w:rFonts w:ascii="PT Astra Serif" w:hAnsi="PT Astra Serif"/>
                <w:sz w:val="24"/>
                <w:szCs w:val="24"/>
              </w:rPr>
              <w:t>Газовиков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A36D9F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 xml:space="preserve">Основания под </w:t>
            </w:r>
            <w:proofErr w:type="spellStart"/>
            <w:r w:rsidRPr="006A7256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 xml:space="preserve"> готовит депутат</w:t>
            </w: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Павлюк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1. 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дома №49 по </w:t>
            </w:r>
            <w:r w:rsidRPr="006A7256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6A7256">
              <w:rPr>
                <w:rFonts w:ascii="PT Astra Serif" w:hAnsi="PT Astra Serif"/>
                <w:sz w:val="24"/>
                <w:szCs w:val="24"/>
              </w:rPr>
              <w:t>Железнодорожная</w:t>
            </w:r>
            <w:proofErr w:type="gramEnd"/>
          </w:p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 xml:space="preserve">2. Планировка и отсыпка щебнем автопарковки возле </w:t>
            </w: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дома №49 по </w:t>
            </w:r>
            <w:r w:rsidRPr="006A7256">
              <w:rPr>
                <w:rFonts w:ascii="PT Astra Serif" w:hAnsi="PT Astra Serif"/>
                <w:sz w:val="24"/>
                <w:szCs w:val="24"/>
              </w:rPr>
              <w:t>ул. Железнодорожная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Самохвалов Р.Э.</w:t>
            </w:r>
          </w:p>
        </w:tc>
        <w:tc>
          <w:tcPr>
            <w:tcW w:w="5258" w:type="dxa"/>
            <w:vAlign w:val="center"/>
          </w:tcPr>
          <w:p w:rsidR="005D035B" w:rsidRPr="006A7256" w:rsidRDefault="00056041" w:rsidP="0005604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Устройство тротуара от улицы Западной до улицы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Нововятской</w:t>
            </w:r>
            <w:proofErr w:type="spellEnd"/>
          </w:p>
        </w:tc>
        <w:tc>
          <w:tcPr>
            <w:tcW w:w="2388" w:type="dxa"/>
            <w:vAlign w:val="center"/>
          </w:tcPr>
          <w:p w:rsidR="005D035B" w:rsidRPr="006A7256" w:rsidRDefault="005D035B" w:rsidP="00CC5A5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Андрианов С.А.</w:t>
            </w:r>
          </w:p>
        </w:tc>
        <w:tc>
          <w:tcPr>
            <w:tcW w:w="5258" w:type="dxa"/>
            <w:vAlign w:val="center"/>
          </w:tcPr>
          <w:p w:rsidR="005D035B" w:rsidRPr="006A7256" w:rsidRDefault="00EC585A" w:rsidP="00EC585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дома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14</w:t>
            </w: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по ул.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Ленина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DD68F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274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Шевченко О.В.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домов №33, 35 по ул. </w:t>
            </w:r>
            <w:proofErr w:type="gram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Железнодорожная</w:t>
            </w:r>
            <w:proofErr w:type="gramEnd"/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Сокол И.Ю.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домов №8, 8А по ул. Кирова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59347C">
            <w:pPr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278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Храпова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Устройство тротуара от ул. Титова в сторону ул. Попова (в районе магазина «Монетка», ул. Попова, д. 7)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2851BC">
            <w:pPr>
              <w:rPr>
                <w:rFonts w:ascii="PT Astra Serif" w:hAnsi="PT Astra Serif" w:cs="Times New Roman"/>
                <w:color w:val="00B050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Руденко Л.В.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 xml:space="preserve">Устройство дренажных колодцев в районе домов №1 и №2 по ул. </w:t>
            </w:r>
            <w:proofErr w:type="gramStart"/>
            <w:r w:rsidRPr="006A7256">
              <w:rPr>
                <w:rFonts w:ascii="PT Astra Serif" w:hAnsi="PT Astra Serif"/>
                <w:sz w:val="24"/>
                <w:szCs w:val="24"/>
              </w:rPr>
              <w:t>Светлая</w:t>
            </w:r>
            <w:proofErr w:type="gramEnd"/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18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Харлов С.П.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Изготовление и монтаж </w:t>
            </w: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велопарковки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во дворе дома №4 по ул. </w:t>
            </w:r>
            <w:proofErr w:type="gram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Таёжная</w:t>
            </w:r>
            <w:proofErr w:type="gramEnd"/>
          </w:p>
        </w:tc>
        <w:tc>
          <w:tcPr>
            <w:tcW w:w="2388" w:type="dxa"/>
            <w:vAlign w:val="center"/>
          </w:tcPr>
          <w:p w:rsidR="005D035B" w:rsidRPr="006A7256" w:rsidRDefault="005D035B" w:rsidP="00D6368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132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Астапенко К.В.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1. Подключение линии освещения ул. Рождественская к электросети</w:t>
            </w:r>
          </w:p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2. Отсыпка проезжей части ул. Рождественская щебёночно-песчаной смесью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  <w:p w:rsidR="005D035B" w:rsidRPr="006A7256" w:rsidRDefault="006A7256" w:rsidP="006A725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Михайлова</w:t>
            </w:r>
            <w:r w:rsidR="005D035B"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>Отсыпка проезжей части ул. Советская щебёночно-песчаной смесью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920EF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D035B" w:rsidRPr="006A7256" w:rsidTr="006A7256">
        <w:trPr>
          <w:trHeight w:val="553"/>
          <w:jc w:val="center"/>
        </w:trPr>
        <w:tc>
          <w:tcPr>
            <w:tcW w:w="2093" w:type="dxa"/>
            <w:vAlign w:val="center"/>
          </w:tcPr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7256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  <w:p w:rsidR="005D035B" w:rsidRPr="006A7256" w:rsidRDefault="005D035B" w:rsidP="00920EF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6A7256">
              <w:rPr>
                <w:rFonts w:ascii="PT Astra Serif" w:hAnsi="PT Astra Serif" w:cs="Times New Roman"/>
                <w:sz w:val="24"/>
                <w:szCs w:val="24"/>
              </w:rPr>
              <w:t>Баргилевич</w:t>
            </w:r>
            <w:proofErr w:type="spellEnd"/>
            <w:r w:rsidRPr="006A7256">
              <w:rPr>
                <w:rFonts w:ascii="PT Astra Serif" w:hAnsi="PT Astra Serif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5258" w:type="dxa"/>
            <w:vAlign w:val="center"/>
          </w:tcPr>
          <w:p w:rsidR="005D035B" w:rsidRPr="006A7256" w:rsidRDefault="005D035B" w:rsidP="006A725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256">
              <w:rPr>
                <w:rFonts w:ascii="PT Astra Serif" w:hAnsi="PT Astra Serif"/>
                <w:sz w:val="24"/>
                <w:szCs w:val="24"/>
              </w:rPr>
              <w:t xml:space="preserve">Асфальтирование площади у здания МАУ «Центр культуры «Югра-Презент», </w:t>
            </w:r>
            <w:proofErr w:type="spellStart"/>
            <w:r w:rsidRPr="006A7256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6A7256">
              <w:rPr>
                <w:rFonts w:ascii="PT Astra Serif" w:hAnsi="PT Astra Serif"/>
                <w:sz w:val="24"/>
                <w:szCs w:val="24"/>
              </w:rPr>
              <w:t>. Югорск-2</w:t>
            </w:r>
          </w:p>
        </w:tc>
        <w:tc>
          <w:tcPr>
            <w:tcW w:w="2388" w:type="dxa"/>
            <w:vAlign w:val="center"/>
          </w:tcPr>
          <w:p w:rsidR="005D035B" w:rsidRPr="006A7256" w:rsidRDefault="005D035B" w:rsidP="00EC28C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121BDC" w:rsidRPr="006A7256" w:rsidRDefault="00121BDC" w:rsidP="00920EF6">
      <w:pPr>
        <w:spacing w:after="0"/>
        <w:rPr>
          <w:rFonts w:ascii="PT Astra Serif" w:hAnsi="PT Astra Serif" w:cs="Times New Roman"/>
          <w:sz w:val="24"/>
          <w:szCs w:val="24"/>
        </w:rPr>
      </w:pPr>
    </w:p>
    <w:sectPr w:rsidR="00121BDC" w:rsidRPr="006A7256" w:rsidSect="00C06A72">
      <w:pgSz w:w="11906" w:h="16838"/>
      <w:pgMar w:top="1134" w:right="566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5B" w:rsidRDefault="005D035B" w:rsidP="005D035B">
      <w:pPr>
        <w:spacing w:after="0" w:line="240" w:lineRule="auto"/>
      </w:pPr>
      <w:r>
        <w:separator/>
      </w:r>
    </w:p>
  </w:endnote>
  <w:end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5B" w:rsidRDefault="005D035B" w:rsidP="005D035B">
      <w:pPr>
        <w:spacing w:after="0" w:line="240" w:lineRule="auto"/>
      </w:pPr>
      <w:r>
        <w:separator/>
      </w:r>
    </w:p>
  </w:footnote>
  <w:footnote w:type="continuationSeparator" w:id="0">
    <w:p w:rsidR="005D035B" w:rsidRDefault="005D035B" w:rsidP="005D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5D5"/>
    <w:multiLevelType w:val="hybridMultilevel"/>
    <w:tmpl w:val="C5D6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37200"/>
    <w:multiLevelType w:val="hybridMultilevel"/>
    <w:tmpl w:val="E4E8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C5454"/>
    <w:multiLevelType w:val="hybridMultilevel"/>
    <w:tmpl w:val="ACD027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BB3075"/>
    <w:multiLevelType w:val="hybridMultilevel"/>
    <w:tmpl w:val="26A87C92"/>
    <w:lvl w:ilvl="0" w:tplc="1DEE9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F7159F7"/>
    <w:multiLevelType w:val="hybridMultilevel"/>
    <w:tmpl w:val="7236EB58"/>
    <w:lvl w:ilvl="0" w:tplc="11622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D1"/>
    <w:rsid w:val="00016782"/>
    <w:rsid w:val="00020E9B"/>
    <w:rsid w:val="0003607A"/>
    <w:rsid w:val="000404A4"/>
    <w:rsid w:val="00056041"/>
    <w:rsid w:val="00065720"/>
    <w:rsid w:val="0007070A"/>
    <w:rsid w:val="0008560E"/>
    <w:rsid w:val="00091A8A"/>
    <w:rsid w:val="000A1EC6"/>
    <w:rsid w:val="000A76E7"/>
    <w:rsid w:val="000B3425"/>
    <w:rsid w:val="00110FE4"/>
    <w:rsid w:val="00112B79"/>
    <w:rsid w:val="00121BDC"/>
    <w:rsid w:val="001417ED"/>
    <w:rsid w:val="001431E6"/>
    <w:rsid w:val="00154F7B"/>
    <w:rsid w:val="0015582E"/>
    <w:rsid w:val="00165ED8"/>
    <w:rsid w:val="00180349"/>
    <w:rsid w:val="001909DD"/>
    <w:rsid w:val="001D55A6"/>
    <w:rsid w:val="002255E7"/>
    <w:rsid w:val="00225D1C"/>
    <w:rsid w:val="00230F1A"/>
    <w:rsid w:val="00246CB5"/>
    <w:rsid w:val="002735B2"/>
    <w:rsid w:val="002804DC"/>
    <w:rsid w:val="00284361"/>
    <w:rsid w:val="002851BC"/>
    <w:rsid w:val="0029764B"/>
    <w:rsid w:val="002B399C"/>
    <w:rsid w:val="002B5221"/>
    <w:rsid w:val="002C0513"/>
    <w:rsid w:val="002C6C8B"/>
    <w:rsid w:val="002E0CCB"/>
    <w:rsid w:val="002E0EE1"/>
    <w:rsid w:val="002E6E1C"/>
    <w:rsid w:val="002E72B4"/>
    <w:rsid w:val="002F02F0"/>
    <w:rsid w:val="00316D7C"/>
    <w:rsid w:val="0032232D"/>
    <w:rsid w:val="00326B90"/>
    <w:rsid w:val="0033651A"/>
    <w:rsid w:val="003454FD"/>
    <w:rsid w:val="00354229"/>
    <w:rsid w:val="003804B4"/>
    <w:rsid w:val="003D1709"/>
    <w:rsid w:val="003D3FF5"/>
    <w:rsid w:val="003D5298"/>
    <w:rsid w:val="003E0899"/>
    <w:rsid w:val="003F624F"/>
    <w:rsid w:val="003F6DBD"/>
    <w:rsid w:val="003F6E72"/>
    <w:rsid w:val="004021DA"/>
    <w:rsid w:val="00403C78"/>
    <w:rsid w:val="00407060"/>
    <w:rsid w:val="004326B0"/>
    <w:rsid w:val="004555EA"/>
    <w:rsid w:val="00462C50"/>
    <w:rsid w:val="004654D0"/>
    <w:rsid w:val="00477F21"/>
    <w:rsid w:val="004A0F19"/>
    <w:rsid w:val="004A2412"/>
    <w:rsid w:val="004A2599"/>
    <w:rsid w:val="004A60B6"/>
    <w:rsid w:val="004B26F3"/>
    <w:rsid w:val="004B2798"/>
    <w:rsid w:val="004B3C53"/>
    <w:rsid w:val="004C26E9"/>
    <w:rsid w:val="004D3472"/>
    <w:rsid w:val="004E5B3D"/>
    <w:rsid w:val="004E744D"/>
    <w:rsid w:val="0050406D"/>
    <w:rsid w:val="005311D1"/>
    <w:rsid w:val="00533325"/>
    <w:rsid w:val="005453AC"/>
    <w:rsid w:val="0054688C"/>
    <w:rsid w:val="005668D9"/>
    <w:rsid w:val="00567533"/>
    <w:rsid w:val="0057013A"/>
    <w:rsid w:val="0059347C"/>
    <w:rsid w:val="005A7253"/>
    <w:rsid w:val="005C3947"/>
    <w:rsid w:val="005C5759"/>
    <w:rsid w:val="005C6BAB"/>
    <w:rsid w:val="005D035B"/>
    <w:rsid w:val="005D2459"/>
    <w:rsid w:val="005E3FCB"/>
    <w:rsid w:val="00601F57"/>
    <w:rsid w:val="00604708"/>
    <w:rsid w:val="006078EA"/>
    <w:rsid w:val="0061054E"/>
    <w:rsid w:val="0061231D"/>
    <w:rsid w:val="006176D5"/>
    <w:rsid w:val="00637DC9"/>
    <w:rsid w:val="00667835"/>
    <w:rsid w:val="00682CA5"/>
    <w:rsid w:val="00687CA3"/>
    <w:rsid w:val="006902EA"/>
    <w:rsid w:val="006933C6"/>
    <w:rsid w:val="006A3D31"/>
    <w:rsid w:val="006A7256"/>
    <w:rsid w:val="006D10E2"/>
    <w:rsid w:val="006D292D"/>
    <w:rsid w:val="006D4E10"/>
    <w:rsid w:val="006D77C7"/>
    <w:rsid w:val="006E4C80"/>
    <w:rsid w:val="006F7FC5"/>
    <w:rsid w:val="007005D0"/>
    <w:rsid w:val="0070401F"/>
    <w:rsid w:val="00704384"/>
    <w:rsid w:val="0070496A"/>
    <w:rsid w:val="00722A51"/>
    <w:rsid w:val="00736801"/>
    <w:rsid w:val="007510A2"/>
    <w:rsid w:val="00754FA1"/>
    <w:rsid w:val="007569FD"/>
    <w:rsid w:val="007A021C"/>
    <w:rsid w:val="007A3DB1"/>
    <w:rsid w:val="007B0529"/>
    <w:rsid w:val="007C63C2"/>
    <w:rsid w:val="007D23B2"/>
    <w:rsid w:val="007D3278"/>
    <w:rsid w:val="007D3286"/>
    <w:rsid w:val="007E56D8"/>
    <w:rsid w:val="007F53EE"/>
    <w:rsid w:val="00813861"/>
    <w:rsid w:val="008175B7"/>
    <w:rsid w:val="0082067D"/>
    <w:rsid w:val="008214C1"/>
    <w:rsid w:val="00833627"/>
    <w:rsid w:val="008537F0"/>
    <w:rsid w:val="00860787"/>
    <w:rsid w:val="00863F43"/>
    <w:rsid w:val="008A18CB"/>
    <w:rsid w:val="008B32EE"/>
    <w:rsid w:val="008E1239"/>
    <w:rsid w:val="008F10EB"/>
    <w:rsid w:val="00920EF6"/>
    <w:rsid w:val="00920FE1"/>
    <w:rsid w:val="009334A5"/>
    <w:rsid w:val="00936777"/>
    <w:rsid w:val="0094136A"/>
    <w:rsid w:val="00955772"/>
    <w:rsid w:val="009569F8"/>
    <w:rsid w:val="00956AAF"/>
    <w:rsid w:val="00971F50"/>
    <w:rsid w:val="00973D0F"/>
    <w:rsid w:val="00993651"/>
    <w:rsid w:val="009A1A32"/>
    <w:rsid w:val="009A1C7E"/>
    <w:rsid w:val="009A77E6"/>
    <w:rsid w:val="009B5705"/>
    <w:rsid w:val="009C1344"/>
    <w:rsid w:val="009D1C06"/>
    <w:rsid w:val="009D5C0E"/>
    <w:rsid w:val="009D7941"/>
    <w:rsid w:val="009D7972"/>
    <w:rsid w:val="009E135C"/>
    <w:rsid w:val="009E7FE6"/>
    <w:rsid w:val="009F4568"/>
    <w:rsid w:val="00A07D73"/>
    <w:rsid w:val="00A11A8E"/>
    <w:rsid w:val="00A1636A"/>
    <w:rsid w:val="00A175B9"/>
    <w:rsid w:val="00A36D9F"/>
    <w:rsid w:val="00A44296"/>
    <w:rsid w:val="00A735DF"/>
    <w:rsid w:val="00A76A88"/>
    <w:rsid w:val="00A8238C"/>
    <w:rsid w:val="00A90E2C"/>
    <w:rsid w:val="00A932BE"/>
    <w:rsid w:val="00AA02BF"/>
    <w:rsid w:val="00AC1EE1"/>
    <w:rsid w:val="00AD4CCE"/>
    <w:rsid w:val="00AE08C9"/>
    <w:rsid w:val="00AE79DF"/>
    <w:rsid w:val="00B02EB4"/>
    <w:rsid w:val="00B16AF5"/>
    <w:rsid w:val="00B60413"/>
    <w:rsid w:val="00B67EBA"/>
    <w:rsid w:val="00B9271D"/>
    <w:rsid w:val="00BA5244"/>
    <w:rsid w:val="00BC5203"/>
    <w:rsid w:val="00BE1F17"/>
    <w:rsid w:val="00BE542B"/>
    <w:rsid w:val="00BF7B86"/>
    <w:rsid w:val="00C020AF"/>
    <w:rsid w:val="00C06A72"/>
    <w:rsid w:val="00C26B47"/>
    <w:rsid w:val="00C32EB3"/>
    <w:rsid w:val="00C44889"/>
    <w:rsid w:val="00C71B1F"/>
    <w:rsid w:val="00C867CE"/>
    <w:rsid w:val="00C9227F"/>
    <w:rsid w:val="00CA21C9"/>
    <w:rsid w:val="00CC5A52"/>
    <w:rsid w:val="00CD4CD7"/>
    <w:rsid w:val="00CD4E39"/>
    <w:rsid w:val="00CF6A3A"/>
    <w:rsid w:val="00D00C31"/>
    <w:rsid w:val="00D073A3"/>
    <w:rsid w:val="00D1116B"/>
    <w:rsid w:val="00D1411F"/>
    <w:rsid w:val="00D17AD5"/>
    <w:rsid w:val="00D30A8C"/>
    <w:rsid w:val="00D31816"/>
    <w:rsid w:val="00D45987"/>
    <w:rsid w:val="00D47357"/>
    <w:rsid w:val="00D50263"/>
    <w:rsid w:val="00D51837"/>
    <w:rsid w:val="00D5671D"/>
    <w:rsid w:val="00D568FE"/>
    <w:rsid w:val="00D608CD"/>
    <w:rsid w:val="00D634E1"/>
    <w:rsid w:val="00D6368E"/>
    <w:rsid w:val="00D71606"/>
    <w:rsid w:val="00D75646"/>
    <w:rsid w:val="00D756CC"/>
    <w:rsid w:val="00D85DBA"/>
    <w:rsid w:val="00D918D1"/>
    <w:rsid w:val="00DA1D68"/>
    <w:rsid w:val="00DA2350"/>
    <w:rsid w:val="00DB58BE"/>
    <w:rsid w:val="00DB634C"/>
    <w:rsid w:val="00DC2428"/>
    <w:rsid w:val="00DC4DA6"/>
    <w:rsid w:val="00DD12F8"/>
    <w:rsid w:val="00DD68F0"/>
    <w:rsid w:val="00DE4833"/>
    <w:rsid w:val="00DF6811"/>
    <w:rsid w:val="00E174FD"/>
    <w:rsid w:val="00E24DF3"/>
    <w:rsid w:val="00E427F1"/>
    <w:rsid w:val="00E543D0"/>
    <w:rsid w:val="00E63FF3"/>
    <w:rsid w:val="00E66A1F"/>
    <w:rsid w:val="00E72774"/>
    <w:rsid w:val="00E75653"/>
    <w:rsid w:val="00E954A4"/>
    <w:rsid w:val="00EA2545"/>
    <w:rsid w:val="00EA6AE8"/>
    <w:rsid w:val="00EC28CE"/>
    <w:rsid w:val="00EC585A"/>
    <w:rsid w:val="00EC606D"/>
    <w:rsid w:val="00EC7084"/>
    <w:rsid w:val="00EE6758"/>
    <w:rsid w:val="00EF50BE"/>
    <w:rsid w:val="00F048B4"/>
    <w:rsid w:val="00F21B13"/>
    <w:rsid w:val="00F87042"/>
    <w:rsid w:val="00F87437"/>
    <w:rsid w:val="00F93FCA"/>
    <w:rsid w:val="00F94D90"/>
    <w:rsid w:val="00FA1145"/>
    <w:rsid w:val="00FB1BF3"/>
    <w:rsid w:val="00FB5713"/>
    <w:rsid w:val="00FC27E6"/>
    <w:rsid w:val="00FD20BA"/>
    <w:rsid w:val="00FD2812"/>
    <w:rsid w:val="00FD4663"/>
    <w:rsid w:val="00FD706B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8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13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035B"/>
  </w:style>
  <w:style w:type="paragraph" w:styleId="a8">
    <w:name w:val="footer"/>
    <w:basedOn w:val="a"/>
    <w:link w:val="a9"/>
    <w:uiPriority w:val="99"/>
    <w:unhideWhenUsed/>
    <w:rsid w:val="005D0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035B"/>
  </w:style>
  <w:style w:type="paragraph" w:styleId="aa">
    <w:name w:val="Balloon Text"/>
    <w:basedOn w:val="a"/>
    <w:link w:val="ab"/>
    <w:uiPriority w:val="99"/>
    <w:semiHidden/>
    <w:unhideWhenUsed/>
    <w:rsid w:val="006A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7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Пивоварова Виктория Геннадьевна</dc:creator>
  <cp:keywords/>
  <dc:description/>
  <cp:lastModifiedBy>Салейко Анастасия Станиславовна</cp:lastModifiedBy>
  <cp:revision>220</cp:revision>
  <cp:lastPrinted>2024-04-24T09:25:00Z</cp:lastPrinted>
  <dcterms:created xsi:type="dcterms:W3CDTF">2021-01-19T06:41:00Z</dcterms:created>
  <dcterms:modified xsi:type="dcterms:W3CDTF">2024-04-24T09:25:00Z</dcterms:modified>
</cp:coreProperties>
</file>